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832DC2">
        <w:rPr>
          <w:rFonts w:ascii="Times New Roman" w:eastAsia="Calibri" w:hAnsi="Times New Roman" w:cs="Times New Roman"/>
          <w:i/>
          <w:sz w:val="28"/>
        </w:rPr>
        <w:t xml:space="preserve"> Приложение № 3 к ООП НОО </w:t>
      </w: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832DC2" w:rsidRPr="00832DC2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Музыка»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832DC2">
        <w:rPr>
          <w:rFonts w:ascii="Times New Roman" w:eastAsia="Calibri" w:hAnsi="Times New Roman" w:cs="Times New Roman"/>
          <w:sz w:val="24"/>
        </w:rPr>
        <w:br/>
      </w:r>
      <w:r w:rsidRPr="00832DC2"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832DC2">
        <w:rPr>
          <w:rFonts w:ascii="Times New Roman" w:eastAsia="Calibri" w:hAnsi="Times New Roman" w:cs="Times New Roman"/>
          <w:i/>
          <w:sz w:val="28"/>
        </w:rPr>
        <w:t>(</w:t>
      </w:r>
      <w:r>
        <w:rPr>
          <w:rFonts w:ascii="Times New Roman" w:eastAsia="Calibri" w:hAnsi="Times New Roman" w:cs="Times New Roman"/>
          <w:i/>
          <w:sz w:val="28"/>
        </w:rPr>
        <w:t>1-</w:t>
      </w:r>
      <w:r w:rsidRPr="00832DC2">
        <w:rPr>
          <w:rFonts w:ascii="Times New Roman" w:eastAsia="Calibri" w:hAnsi="Times New Roman" w:cs="Times New Roman"/>
          <w:i/>
          <w:sz w:val="28"/>
        </w:rPr>
        <w:t>4 класс</w:t>
      </w:r>
      <w:r>
        <w:rPr>
          <w:rFonts w:ascii="Times New Roman" w:eastAsia="Calibri" w:hAnsi="Times New Roman" w:cs="Times New Roman"/>
          <w:i/>
          <w:sz w:val="28"/>
        </w:rPr>
        <w:t>ы</w:t>
      </w:r>
      <w:r w:rsidRPr="00832DC2">
        <w:rPr>
          <w:rFonts w:ascii="Times New Roman" w:eastAsia="Calibri" w:hAnsi="Times New Roman" w:cs="Times New Roman"/>
          <w:i/>
          <w:sz w:val="28"/>
        </w:rPr>
        <w:t>)</w:t>
      </w: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832DC2" w:rsidRPr="00832DC2" w:rsidRDefault="00832DC2" w:rsidP="00832DC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832DC2" w:rsidRPr="00832DC2" w:rsidRDefault="00832DC2" w:rsidP="00832DC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32DC2" w:rsidRPr="00832DC2" w:rsidRDefault="00832DC2" w:rsidP="00832DC2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lastRenderedPageBreak/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«Музыка и ты»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 в соответствие (соедини стрелками):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Какие средства в своей работе использует: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1) </w:t>
      </w:r>
      <w:proofErr w:type="gramStart"/>
      <w:r>
        <w:t>Поэт</w:t>
      </w:r>
      <w:proofErr w:type="gramEnd"/>
      <w:r>
        <w:t xml:space="preserve"> а) краски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Художник б) звуки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Композитор в) слова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Если бы ты был композитором, какими звуками ты нарисовал бы картину утра: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светлыми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нежными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сумрачными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Образ защитника Отечества воспевается в таких произведениях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«О маме»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«Богатырская симфония»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песня «</w:t>
      </w:r>
      <w:proofErr w:type="spellStart"/>
      <w:r>
        <w:t>Солдатушки</w:t>
      </w:r>
      <w:proofErr w:type="spellEnd"/>
      <w:r>
        <w:t>, бравы ребятушки»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Духовые народные инструменты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Волынка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Рожок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Дудка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Скрипка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песни «Болтунья»: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а) Д.Б. </w:t>
      </w:r>
      <w:proofErr w:type="spellStart"/>
      <w:r>
        <w:t>Кабалевский</w:t>
      </w:r>
      <w:proofErr w:type="spellEnd"/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Какие персонажи исполняют песенную, танцевальную и маршевую музыку?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Золотые рыбки из балета «Конек Горбунок» 1) марш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Колыбельная мамы Козы из оперы «Волк и семеро козлят» 2) танец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Семеро козлят из оперы «Волк и семеро козлят» 3) песня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2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музыкальный символ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Герб России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Флаг России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Гимн России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авторов-создателей Гимна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а) </w:t>
      </w:r>
      <w:proofErr w:type="spellStart"/>
      <w:r>
        <w:t>П.Чайковский</w:t>
      </w:r>
      <w:proofErr w:type="spellEnd"/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б) </w:t>
      </w:r>
      <w:proofErr w:type="spellStart"/>
      <w:r>
        <w:t>А.Александров</w:t>
      </w:r>
      <w:proofErr w:type="spellEnd"/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в) </w:t>
      </w:r>
      <w:proofErr w:type="spellStart"/>
      <w:r>
        <w:t>С.Михалков</w:t>
      </w:r>
      <w:proofErr w:type="spellEnd"/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Три «кита» в музыке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Танец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Вальс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Марш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«Марш деревянных солдатиков» а) 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«Шествие кузнечиков» б) П.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Определите жанр произведений П. Чайковского: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«Нянина сказка» а) Марш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«Похороны куклы» б)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«Вальс» в) Танец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7. Выберите верное: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8. Назовите Святых земли русской: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9. Назовите композитора, который сочинил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верное: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Святых земли русской: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который сочинил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 xml:space="preserve">5. Назовите русский народный праздник, одним из обычаев которого было </w:t>
      </w:r>
      <w:proofErr w:type="spellStart"/>
      <w:r>
        <w:rPr>
          <w:b/>
          <w:bCs/>
        </w:rPr>
        <w:t>колядование</w:t>
      </w:r>
      <w:proofErr w:type="spellEnd"/>
      <w:r>
        <w:rPr>
          <w:b/>
          <w:bCs/>
        </w:rPr>
        <w:t>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Рождество Христово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Пасха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весенние русские народные праздники: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Рождество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Встреча весны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Верно ли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музыка, которую написал композитор, но очень похожая на народную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опера?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Спектакль, в котором актеры только танцуют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Что такое увертюра?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Вступление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Середина спектакля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Окончание спектакля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оперы «Руслан и Людмила»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А.С. Пушкин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 симфонической сказки «Петя и волк»: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И.С. Бах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г) Д.Б. </w:t>
      </w:r>
      <w:proofErr w:type="spellStart"/>
      <w:r>
        <w:t>Кабалевский</w:t>
      </w:r>
      <w:proofErr w:type="spellEnd"/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сказке «Петя и волк» за действующих героев исполняют музыкальные инструменты: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Петя 1) фагот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Птичка 2) кларнет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Утка 3) валторны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Кошка 4) флейта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Дедушка 5) скрипки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е) Волк 6) гобой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сюита?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которое состоит из нескольких частей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 произведения «Картинки с выставки»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произведение «Картинки с выставки» входит: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«Балет невылупившихся птенцов»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«Старый замок»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3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Кантата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состоящее из нескольких частей.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большое произведение, состоящее из нескольких частей, для хора, оркестра.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произведение для хора и оркестра.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сочинившего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сочинившего оперу «Иван Сусанин»: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композитора, сочинившего «Детский альбом»: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«С няней» 1)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«Сказочка» 2)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«Нянина сказка» 3)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один из самых древних жанров русского песенного фольклора, повествующий о важных событиях на Руси: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былина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романс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инструмент, под звучание которого исполняли былины: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балалайка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рожок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гусли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Выберите правильный ответ: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Главной особенностью былин является: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четкий ритм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распев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Имена первых певцов-сказителей: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Садко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Баян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Произведения, которые воспевают образ матери.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</w:t>
      </w:r>
      <w:proofErr w:type="spellStart"/>
      <w:r>
        <w:t>Аve</w:t>
      </w:r>
      <w:proofErr w:type="spellEnd"/>
      <w:r>
        <w:t xml:space="preserve">, </w:t>
      </w:r>
      <w:proofErr w:type="spellStart"/>
      <w:r>
        <w:t>Maria</w:t>
      </w:r>
      <w:proofErr w:type="spellEnd"/>
      <w:r>
        <w:t>”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б) «Богородице </w:t>
      </w:r>
      <w:proofErr w:type="spellStart"/>
      <w:r>
        <w:t>Дево</w:t>
      </w:r>
      <w:proofErr w:type="spellEnd"/>
      <w:r>
        <w:t>, радуйся!»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«Александр Невский»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Икона «Богоматерь Владимирская»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 какой опере русского композитора звучит сцена «Прощание с масленицей»?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«Руслан и Людмила»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«Снегурочка»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в) «Орфей и </w:t>
      </w:r>
      <w:proofErr w:type="spellStart"/>
      <w:r>
        <w:t>Эвридика</w:t>
      </w:r>
      <w:proofErr w:type="spellEnd"/>
      <w:r>
        <w:t>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Опера «Снегурочка» 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Балет «Спящая красавица» б) К.В. Глюк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Опера «Руслан и Людмила» в)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4) Опера «Орфей и </w:t>
      </w:r>
      <w:proofErr w:type="spellStart"/>
      <w:r>
        <w:t>Эвридика</w:t>
      </w:r>
      <w:proofErr w:type="spellEnd"/>
      <w:r>
        <w:t>» г)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Верно ли следующее утверждение?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Увертюра – это спектакль, в котором актеры поют.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жанр, который по-другому называют «музыкальное состязание»: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симфония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концерт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 xml:space="preserve">5. Назовите инструмент, на котором исполнял </w:t>
      </w:r>
      <w:proofErr w:type="spellStart"/>
      <w:r>
        <w:rPr>
          <w:b/>
          <w:bCs/>
        </w:rPr>
        <w:t>Николо</w:t>
      </w:r>
      <w:proofErr w:type="spellEnd"/>
      <w:r>
        <w:rPr>
          <w:b/>
          <w:bCs/>
        </w:rPr>
        <w:t xml:space="preserve"> Паганини: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флейта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фортепиано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1) </w:t>
      </w:r>
      <w:proofErr w:type="gramStart"/>
      <w:r>
        <w:t>скрипка</w:t>
      </w:r>
      <w:proofErr w:type="gramEnd"/>
      <w:r>
        <w:t xml:space="preserve"> а) духовой инструмент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флейта б) струнный инструмент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1) Концерт №1 для фортепиано с </w:t>
      </w:r>
      <w:proofErr w:type="gramStart"/>
      <w:r>
        <w:t>оркестром</w:t>
      </w:r>
      <w:proofErr w:type="gramEnd"/>
      <w:r>
        <w:t xml:space="preserve"> 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«Героическая» симфония б) Э. Григ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3) Сюита «Пер </w:t>
      </w:r>
      <w:proofErr w:type="spellStart"/>
      <w:r>
        <w:t>Гюнт</w:t>
      </w:r>
      <w:proofErr w:type="spellEnd"/>
      <w:r>
        <w:t>» в) Л. Бетховен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Сюита – это 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музыкальное произведение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большое музыкальное произведение, которое состоит из нескольких контрастных между собой частей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большое музыкальное произведение, которое состоит из нескольких частей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В произведение «Пер </w:t>
      </w:r>
      <w:proofErr w:type="spellStart"/>
      <w:r>
        <w:t>Гюнт</w:t>
      </w:r>
      <w:proofErr w:type="spellEnd"/>
      <w:r>
        <w:t>» входят следующие части: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«Утро»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«Балет невылупившихся птенцов»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г) «Танец </w:t>
      </w:r>
      <w:proofErr w:type="spellStart"/>
      <w:r>
        <w:t>Анитры</w:t>
      </w:r>
      <w:proofErr w:type="spellEnd"/>
      <w:r>
        <w:t>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д) «Смерть </w:t>
      </w:r>
      <w:proofErr w:type="spellStart"/>
      <w:r>
        <w:t>Озе</w:t>
      </w:r>
      <w:proofErr w:type="spellEnd"/>
      <w:r>
        <w:t>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 Л. Бетховена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«Лунная соната»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«Спящая красавица»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3) «Героическая симфония»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4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народная музыка 1) «Концерт №3»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профессиональная музыка 2) «Ты река ли, моя реченька»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«</w:t>
      </w:r>
      <w:proofErr w:type="spellStart"/>
      <w:r>
        <w:t>Солдатушки</w:t>
      </w:r>
      <w:proofErr w:type="spellEnd"/>
      <w:r>
        <w:t>, бравы ребятушки»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4) Кантата «Александр Невский»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солдатская 1) «Ты река ли, моя реченька»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хороводная 2) «</w:t>
      </w:r>
      <w:proofErr w:type="spellStart"/>
      <w:r>
        <w:t>Солдатушки</w:t>
      </w:r>
      <w:proofErr w:type="spellEnd"/>
      <w:r>
        <w:t>, бравы ребятушки»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игровая 3) «А мы просо сеяли»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лирическая 4) «Милый мой хоровод»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которого называют музыкальным сказочником: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Стихотворение «Осенняя пора» А.С. Пушкина и произведение «Осенняя песнь» П.И. Чайковского – это лирические произведения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 1) «Осенняя песнь»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 2) «Венецианская ночь»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 3) «Три чуда»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Выберите правильные ответы: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оркестр русских народных инструментов входят: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бубен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виолончель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балалайка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домра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е) барабан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ж) баян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з) гусли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и) флейта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Струнно-смычковые инструменты: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б) Альт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Арфа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Виолончель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Контрабас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С.В. Рахманинов 1) «Старый замок»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 2) «Полонез»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Ф. Шопен 3) «Сирень»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композитора, написавшего оперу «Иван Сусанин»: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композиторская музыка, похожая на народную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 балета «Петрушка»: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И.Ф. Стравинский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музыкальном театре показывают следующие спектакли: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опера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балет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этюд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оперетта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мюзикл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1) </w:t>
      </w:r>
      <w:proofErr w:type="gramStart"/>
      <w:r>
        <w:t>Опера</w:t>
      </w:r>
      <w:proofErr w:type="gramEnd"/>
      <w:r>
        <w:t xml:space="preserve"> а) актеры только танцуют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Балет б) актеры поют, танцуют, говорят, только комедия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Оперетта в) актеры поют, танцуют, говорят, комедия и драма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4) Мюзикл г)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Какой праздник называют «Светлым праздником»?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Троица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Пасха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Рождество Христово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С.В. Рахманинов «Светлый праздник»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А.П. Бородин «Богатырская симфония»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 «Рассвет на Москве-реке»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народный праздник поклонения матушке-природе: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Троица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Пасха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Ивана Купала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композитора, которого по-другому называют «музыкальным сказочником»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 Н.А. Римского-Корсакова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«Рассвет на Москве-реке»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</w:t>
      </w:r>
      <w:proofErr w:type="spellStart"/>
      <w:r>
        <w:t>Шехеразада</w:t>
      </w:r>
      <w:proofErr w:type="spellEnd"/>
      <w:r>
        <w:t>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«Садко»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«Снегурочка»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е) «Сказка о царе </w:t>
      </w:r>
      <w:proofErr w:type="spellStart"/>
      <w:r>
        <w:t>Салтане</w:t>
      </w:r>
      <w:proofErr w:type="spellEnd"/>
      <w:r>
        <w:t>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сюита для двух фортепиано «Светлый праздник» а)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сюита «</w:t>
      </w:r>
      <w:proofErr w:type="spellStart"/>
      <w:r>
        <w:t>Шехеразада</w:t>
      </w:r>
      <w:proofErr w:type="spellEnd"/>
      <w:r>
        <w:t>» б) С.В. Рахманинов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B85C6F" w:rsidRDefault="00B85C6F"/>
    <w:sectPr w:rsidR="00B85C6F" w:rsidSect="00D95E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09" w:footer="709" w:gutter="0"/>
      <w:pgNumType w:start="8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0E9" w:rsidRDefault="007930E9" w:rsidP="008C5601">
      <w:pPr>
        <w:spacing w:after="0" w:line="240" w:lineRule="auto"/>
      </w:pPr>
      <w:r>
        <w:separator/>
      </w:r>
    </w:p>
  </w:endnote>
  <w:endnote w:type="continuationSeparator" w:id="0">
    <w:p w:rsidR="007930E9" w:rsidRDefault="007930E9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E51" w:rsidRDefault="00D95E51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6872556"/>
      <w:docPartObj>
        <w:docPartGallery w:val="Page Numbers (Bottom of Page)"/>
        <w:docPartUnique/>
      </w:docPartObj>
    </w:sdtPr>
    <w:sdtContent>
      <w:p w:rsidR="00D95E51" w:rsidRDefault="00D95E5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835</w:t>
        </w:r>
        <w:r>
          <w:fldChar w:fldCharType="end"/>
        </w:r>
      </w:p>
    </w:sdtContent>
  </w:sdt>
  <w:p w:rsidR="00D95E51" w:rsidRDefault="00D95E51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E51" w:rsidRDefault="00D95E51">
    <w:pPr>
      <w:pStyle w:val="ab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0E9" w:rsidRDefault="007930E9" w:rsidP="008C5601">
      <w:pPr>
        <w:spacing w:after="0" w:line="240" w:lineRule="auto"/>
      </w:pPr>
      <w:r>
        <w:separator/>
      </w:r>
    </w:p>
  </w:footnote>
  <w:footnote w:type="continuationSeparator" w:id="0">
    <w:p w:rsidR="007930E9" w:rsidRDefault="007930E9" w:rsidP="008C5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E51" w:rsidRDefault="00D95E5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E51" w:rsidRDefault="00D95E51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E51" w:rsidRDefault="00D95E5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6E"/>
    <w:rsid w:val="001622BC"/>
    <w:rsid w:val="00261290"/>
    <w:rsid w:val="0075486E"/>
    <w:rsid w:val="00776A8A"/>
    <w:rsid w:val="007930E9"/>
    <w:rsid w:val="007A1E7B"/>
    <w:rsid w:val="00832DC2"/>
    <w:rsid w:val="008C5601"/>
    <w:rsid w:val="00B85C6F"/>
    <w:rsid w:val="00D95E51"/>
    <w:rsid w:val="00F873F2"/>
    <w:rsid w:val="00FE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352F78-0A80-4D21-9433-DF8FE272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D95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E51"/>
  </w:style>
  <w:style w:type="paragraph" w:styleId="ab">
    <w:name w:val="footer"/>
    <w:basedOn w:val="a"/>
    <w:link w:val="ac"/>
    <w:uiPriority w:val="99"/>
    <w:unhideWhenUsed/>
    <w:rsid w:val="00D95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10293-4CEC-4C09-9D7E-7831AB1DD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1561</Words>
  <Characters>8903</Characters>
  <Application>Microsoft Office Word</Application>
  <DocSecurity>0</DocSecurity>
  <Lines>74</Lines>
  <Paragraphs>20</Paragraphs>
  <ScaleCrop>false</ScaleCrop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Вход для ученика</cp:lastModifiedBy>
  <cp:revision>10</cp:revision>
  <cp:lastPrinted>2020-12-16T07:28:00Z</cp:lastPrinted>
  <dcterms:created xsi:type="dcterms:W3CDTF">2020-12-16T07:26:00Z</dcterms:created>
  <dcterms:modified xsi:type="dcterms:W3CDTF">2023-01-24T13:51:00Z</dcterms:modified>
</cp:coreProperties>
</file>